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FD57" w14:textId="17AA2951" w:rsidR="005B1BE1" w:rsidRDefault="005B1BE1" w:rsidP="005B1BE1">
      <w:pPr>
        <w:pStyle w:val="a3"/>
        <w:jc w:val="both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r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附件：</w:t>
      </w:r>
    </w:p>
    <w:p w14:paraId="6BB7BE38" w14:textId="277D045C" w:rsidR="00420EB2" w:rsidRPr="008578F3" w:rsidRDefault="002317D2" w:rsidP="008578F3">
      <w:pPr>
        <w:pStyle w:val="a3"/>
        <w:rPr>
          <w:rFonts w:asciiTheme="minorHAnsi" w:eastAsiaTheme="minorEastAsia" w:hAnsiTheme="minorHAnsi" w:cstheme="minorBidi"/>
          <w:kern w:val="44"/>
          <w:sz w:val="36"/>
          <w:szCs w:val="36"/>
        </w:rPr>
      </w:pPr>
      <w:r w:rsidRPr="00420EB2">
        <w:rPr>
          <w:rFonts w:asciiTheme="minorHAnsi" w:eastAsiaTheme="minorEastAsia" w:hAnsiTheme="minorHAnsi" w:cstheme="minorBidi" w:hint="eastAsia"/>
          <w:kern w:val="44"/>
          <w:sz w:val="36"/>
          <w:szCs w:val="36"/>
        </w:rPr>
        <w:t>云南省中西医结合医院自行监测方案</w:t>
      </w:r>
    </w:p>
    <w:p w14:paraId="034ED878" w14:textId="77777777" w:rsidR="00420EB2" w:rsidRDefault="003B53B4" w:rsidP="003B53B4">
      <w:pPr>
        <w:pStyle w:val="ab"/>
      </w:pPr>
      <w:r>
        <w:rPr>
          <w:rFonts w:hint="eastAsia"/>
        </w:rPr>
        <w:t>废水监测方案</w:t>
      </w:r>
    </w:p>
    <w:tbl>
      <w:tblPr>
        <w:tblStyle w:val="a5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701"/>
        <w:gridCol w:w="1772"/>
        <w:gridCol w:w="1212"/>
        <w:gridCol w:w="1290"/>
        <w:gridCol w:w="1963"/>
      </w:tblGrid>
      <w:tr w:rsidR="003B53B4" w14:paraId="5B380032" w14:textId="77777777" w:rsidTr="00311B6B">
        <w:trPr>
          <w:tblHeader/>
        </w:trPr>
        <w:tc>
          <w:tcPr>
            <w:tcW w:w="1276" w:type="dxa"/>
          </w:tcPr>
          <w:p w14:paraId="02D328CC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275" w:type="dxa"/>
          </w:tcPr>
          <w:p w14:paraId="79D0CC3C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701" w:type="dxa"/>
          </w:tcPr>
          <w:p w14:paraId="5A381E7D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1772" w:type="dxa"/>
          </w:tcPr>
          <w:p w14:paraId="35F68DFB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212" w:type="dxa"/>
          </w:tcPr>
          <w:p w14:paraId="4EB1B797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290" w:type="dxa"/>
          </w:tcPr>
          <w:p w14:paraId="12DCFACB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63" w:type="dxa"/>
          </w:tcPr>
          <w:p w14:paraId="428DF68B" w14:textId="77777777" w:rsidR="003B53B4" w:rsidRPr="003B53B4" w:rsidRDefault="003B53B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3B53B4" w14:paraId="6D1159FF" w14:textId="77777777" w:rsidTr="00311B6B">
        <w:tc>
          <w:tcPr>
            <w:tcW w:w="1276" w:type="dxa"/>
          </w:tcPr>
          <w:p w14:paraId="0E6C65DE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6F8CB81B" w14:textId="77777777" w:rsidR="003B53B4" w:rsidRDefault="00443BF4" w:rsidP="00D04F93">
            <w:r>
              <w:rPr>
                <w:rFonts w:hint="eastAsia"/>
              </w:rPr>
              <w:t>肠道病毒</w:t>
            </w:r>
          </w:p>
        </w:tc>
        <w:tc>
          <w:tcPr>
            <w:tcW w:w="1701" w:type="dxa"/>
          </w:tcPr>
          <w:p w14:paraId="047FE870" w14:textId="77777777" w:rsidR="003B53B4" w:rsidRDefault="003B53B4" w:rsidP="00D04F93"/>
        </w:tc>
        <w:tc>
          <w:tcPr>
            <w:tcW w:w="1772" w:type="dxa"/>
          </w:tcPr>
          <w:p w14:paraId="3A04B148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6111F185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086B5768" w14:textId="77777777" w:rsidR="003B53B4" w:rsidRDefault="00443BF4" w:rsidP="00D04F93">
            <w:r>
              <w:rPr>
                <w:rFonts w:hint="eastAsia"/>
              </w:rPr>
              <w:t>1次/0周</w:t>
            </w:r>
          </w:p>
        </w:tc>
        <w:tc>
          <w:tcPr>
            <w:tcW w:w="1963" w:type="dxa"/>
          </w:tcPr>
          <w:p w14:paraId="1904ED53" w14:textId="77777777" w:rsidR="003B53B4" w:rsidRDefault="00443BF4" w:rsidP="00D04F93">
            <w:r>
              <w:rPr>
                <w:rFonts w:hint="eastAsia"/>
              </w:rPr>
              <w:t>/</w:t>
            </w:r>
          </w:p>
        </w:tc>
      </w:tr>
      <w:tr w:rsidR="003B53B4" w14:paraId="14EA9B80" w14:textId="77777777" w:rsidTr="00311B6B">
        <w:tc>
          <w:tcPr>
            <w:tcW w:w="1276" w:type="dxa"/>
          </w:tcPr>
          <w:p w14:paraId="4DB68B77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6F112992" w14:textId="77777777" w:rsidR="003B53B4" w:rsidRDefault="00443BF4" w:rsidP="00D04F93">
            <w:r>
              <w:rPr>
                <w:rFonts w:hint="eastAsia"/>
              </w:rPr>
              <w:t>化学需氧量</w:t>
            </w:r>
          </w:p>
        </w:tc>
        <w:tc>
          <w:tcPr>
            <w:tcW w:w="1701" w:type="dxa"/>
          </w:tcPr>
          <w:p w14:paraId="0074C1FA" w14:textId="77777777" w:rsidR="003B53B4" w:rsidRDefault="00443BF4" w:rsidP="00D04F93">
            <w:r>
              <w:rPr>
                <w:rFonts w:hint="eastAsia"/>
              </w:rPr>
              <w:t>上限:250mg/L</w:t>
            </w:r>
          </w:p>
        </w:tc>
        <w:tc>
          <w:tcPr>
            <w:tcW w:w="1772" w:type="dxa"/>
          </w:tcPr>
          <w:p w14:paraId="1A4231B8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787A2586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00FE8E8A" w14:textId="77777777" w:rsidR="003B53B4" w:rsidRDefault="00443BF4" w:rsidP="00D04F93">
            <w:r>
              <w:rPr>
                <w:rFonts w:hint="eastAsia"/>
              </w:rPr>
              <w:t>1次/1周</w:t>
            </w:r>
          </w:p>
        </w:tc>
        <w:tc>
          <w:tcPr>
            <w:tcW w:w="1963" w:type="dxa"/>
          </w:tcPr>
          <w:p w14:paraId="40AF01F3" w14:textId="77777777" w:rsidR="003B53B4" w:rsidRDefault="00443BF4" w:rsidP="00D04F93">
            <w:r>
              <w:rPr>
                <w:rFonts w:hint="eastAsia"/>
              </w:rPr>
              <w:t>水质 化学需氧量的测定 快速消解分光光度法 HJ/T 399-2007</w:t>
            </w:r>
          </w:p>
        </w:tc>
      </w:tr>
      <w:tr w:rsidR="003B53B4" w14:paraId="79621D6D" w14:textId="77777777" w:rsidTr="00311B6B">
        <w:tc>
          <w:tcPr>
            <w:tcW w:w="1276" w:type="dxa"/>
          </w:tcPr>
          <w:p w14:paraId="075C42BD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7978F9D7" w14:textId="77777777" w:rsidR="003B53B4" w:rsidRDefault="00443BF4" w:rsidP="00D04F93">
            <w:r>
              <w:rPr>
                <w:rFonts w:hint="eastAsia"/>
              </w:rPr>
              <w:t>挥发</w:t>
            </w:r>
            <w:proofErr w:type="gramStart"/>
            <w:r>
              <w:rPr>
                <w:rFonts w:hint="eastAsia"/>
              </w:rPr>
              <w:t>酚</w:t>
            </w:r>
            <w:proofErr w:type="gramEnd"/>
          </w:p>
        </w:tc>
        <w:tc>
          <w:tcPr>
            <w:tcW w:w="1701" w:type="dxa"/>
          </w:tcPr>
          <w:p w14:paraId="31159B40" w14:textId="77777777" w:rsidR="003B53B4" w:rsidRDefault="00443BF4" w:rsidP="00D04F93">
            <w:r>
              <w:rPr>
                <w:rFonts w:hint="eastAsia"/>
              </w:rPr>
              <w:t>上限:1.0mg/L</w:t>
            </w:r>
          </w:p>
        </w:tc>
        <w:tc>
          <w:tcPr>
            <w:tcW w:w="1772" w:type="dxa"/>
          </w:tcPr>
          <w:p w14:paraId="24F1C0B1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697A02FE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08D1A910" w14:textId="77777777"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63" w:type="dxa"/>
          </w:tcPr>
          <w:p w14:paraId="6E4F75AB" w14:textId="77777777" w:rsidR="003B53B4" w:rsidRDefault="00443BF4" w:rsidP="00D04F93">
            <w:r>
              <w:rPr>
                <w:rFonts w:hint="eastAsia"/>
              </w:rPr>
              <w:t>水质 挥发</w:t>
            </w:r>
            <w:proofErr w:type="gramStart"/>
            <w:r>
              <w:rPr>
                <w:rFonts w:hint="eastAsia"/>
              </w:rPr>
              <w:t>酚</w:t>
            </w:r>
            <w:proofErr w:type="gramEnd"/>
            <w:r>
              <w:rPr>
                <w:rFonts w:hint="eastAsia"/>
              </w:rPr>
              <w:t>的测定 溴化容量法 HJ 502-2009</w:t>
            </w:r>
          </w:p>
        </w:tc>
      </w:tr>
      <w:tr w:rsidR="003B53B4" w14:paraId="0A4CD16C" w14:textId="77777777" w:rsidTr="00311B6B">
        <w:tc>
          <w:tcPr>
            <w:tcW w:w="1276" w:type="dxa"/>
          </w:tcPr>
          <w:p w14:paraId="440FC5A0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2C1D5BAD" w14:textId="77777777" w:rsidR="003B53B4" w:rsidRDefault="00443BF4" w:rsidP="00D04F93">
            <w:r>
              <w:rPr>
                <w:rFonts w:hint="eastAsia"/>
              </w:rPr>
              <w:t>动植物油</w:t>
            </w:r>
          </w:p>
        </w:tc>
        <w:tc>
          <w:tcPr>
            <w:tcW w:w="1701" w:type="dxa"/>
          </w:tcPr>
          <w:p w14:paraId="7D52B96F" w14:textId="77777777" w:rsidR="003B53B4" w:rsidRDefault="00443BF4" w:rsidP="00D04F93">
            <w:r>
              <w:rPr>
                <w:rFonts w:hint="eastAsia"/>
              </w:rPr>
              <w:t>上限:20mg/L</w:t>
            </w:r>
          </w:p>
        </w:tc>
        <w:tc>
          <w:tcPr>
            <w:tcW w:w="1772" w:type="dxa"/>
          </w:tcPr>
          <w:p w14:paraId="69A0E35D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5C3F535B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046DAB78" w14:textId="77777777"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63" w:type="dxa"/>
          </w:tcPr>
          <w:p w14:paraId="7E57D329" w14:textId="77777777" w:rsidR="003B53B4" w:rsidRDefault="00443BF4" w:rsidP="00D04F93">
            <w:r>
              <w:rPr>
                <w:rFonts w:hint="eastAsia"/>
              </w:rPr>
              <w:t>水质 石油类和动植物油类的测定 红外分光光度法HJ 637-2012代替GB/T 16488-1996</w:t>
            </w:r>
          </w:p>
        </w:tc>
      </w:tr>
      <w:tr w:rsidR="003B53B4" w14:paraId="0EC404E2" w14:textId="77777777" w:rsidTr="00311B6B">
        <w:tc>
          <w:tcPr>
            <w:tcW w:w="1276" w:type="dxa"/>
          </w:tcPr>
          <w:p w14:paraId="400AC3B9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78035F7A" w14:textId="77777777" w:rsidR="003B53B4" w:rsidRDefault="00443BF4" w:rsidP="00D04F93">
            <w:r>
              <w:rPr>
                <w:rFonts w:hint="eastAsia"/>
              </w:rPr>
              <w:t>氨氮（NH3-N）</w:t>
            </w:r>
          </w:p>
        </w:tc>
        <w:tc>
          <w:tcPr>
            <w:tcW w:w="1701" w:type="dxa"/>
          </w:tcPr>
          <w:p w14:paraId="3472D244" w14:textId="77777777" w:rsidR="003B53B4" w:rsidRDefault="00443BF4" w:rsidP="00D04F93">
            <w:r>
              <w:rPr>
                <w:rFonts w:hint="eastAsia"/>
              </w:rPr>
              <w:t>上限:45mg/L</w:t>
            </w:r>
          </w:p>
        </w:tc>
        <w:tc>
          <w:tcPr>
            <w:tcW w:w="1772" w:type="dxa"/>
          </w:tcPr>
          <w:p w14:paraId="33F959CA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7FF6611D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29F8815C" w14:textId="77777777" w:rsidR="003B53B4" w:rsidRDefault="00443BF4" w:rsidP="00D04F93">
            <w:r>
              <w:rPr>
                <w:rFonts w:hint="eastAsia"/>
              </w:rPr>
              <w:t>1次/</w:t>
            </w:r>
            <w:proofErr w:type="gramStart"/>
            <w:r>
              <w:rPr>
                <w:rFonts w:hint="eastAsia"/>
              </w:rPr>
              <w:t>0</w:t>
            </w:r>
            <w:proofErr w:type="gramEnd"/>
            <w:r>
              <w:rPr>
                <w:rFonts w:hint="eastAsia"/>
              </w:rPr>
              <w:t>季度</w:t>
            </w:r>
          </w:p>
        </w:tc>
        <w:tc>
          <w:tcPr>
            <w:tcW w:w="1963" w:type="dxa"/>
          </w:tcPr>
          <w:p w14:paraId="3D876896" w14:textId="77777777" w:rsidR="003B53B4" w:rsidRDefault="00443BF4" w:rsidP="00D04F93">
            <w:r>
              <w:rPr>
                <w:rFonts w:hint="eastAsia"/>
              </w:rPr>
              <w:t>/</w:t>
            </w:r>
          </w:p>
        </w:tc>
      </w:tr>
      <w:tr w:rsidR="003B53B4" w14:paraId="0A40573D" w14:textId="77777777" w:rsidTr="00311B6B">
        <w:tc>
          <w:tcPr>
            <w:tcW w:w="1276" w:type="dxa"/>
          </w:tcPr>
          <w:p w14:paraId="10FC0308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2F0D14D6" w14:textId="77777777" w:rsidR="003B53B4" w:rsidRDefault="00443BF4" w:rsidP="00D04F93">
            <w:r>
              <w:rPr>
                <w:rFonts w:hint="eastAsia"/>
              </w:rPr>
              <w:t>肠道致病菌</w:t>
            </w:r>
          </w:p>
        </w:tc>
        <w:tc>
          <w:tcPr>
            <w:tcW w:w="1701" w:type="dxa"/>
          </w:tcPr>
          <w:p w14:paraId="23E521CC" w14:textId="77777777" w:rsidR="003B53B4" w:rsidRDefault="003B53B4" w:rsidP="00D04F93"/>
        </w:tc>
        <w:tc>
          <w:tcPr>
            <w:tcW w:w="1772" w:type="dxa"/>
          </w:tcPr>
          <w:p w14:paraId="284E5099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5F76CDFA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6BC8EC33" w14:textId="77777777" w:rsidR="003B53B4" w:rsidRDefault="00443BF4" w:rsidP="00D04F93">
            <w:r>
              <w:rPr>
                <w:rFonts w:hint="eastAsia"/>
              </w:rPr>
              <w:t>1次/0周</w:t>
            </w:r>
          </w:p>
        </w:tc>
        <w:tc>
          <w:tcPr>
            <w:tcW w:w="1963" w:type="dxa"/>
          </w:tcPr>
          <w:p w14:paraId="161A4E73" w14:textId="77777777" w:rsidR="003B53B4" w:rsidRDefault="00443BF4" w:rsidP="00D04F93">
            <w:r>
              <w:rPr>
                <w:rFonts w:hint="eastAsia"/>
              </w:rPr>
              <w:t>/</w:t>
            </w:r>
          </w:p>
        </w:tc>
      </w:tr>
      <w:tr w:rsidR="003B53B4" w14:paraId="56285F60" w14:textId="77777777" w:rsidTr="00311B6B">
        <w:tc>
          <w:tcPr>
            <w:tcW w:w="1276" w:type="dxa"/>
          </w:tcPr>
          <w:p w14:paraId="615F813F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27EE2FAC" w14:textId="77777777" w:rsidR="003B53B4" w:rsidRDefault="00443BF4" w:rsidP="00D04F93">
            <w:r>
              <w:rPr>
                <w:rFonts w:hint="eastAsia"/>
              </w:rPr>
              <w:t>总余氯（以Cl计）</w:t>
            </w:r>
          </w:p>
        </w:tc>
        <w:tc>
          <w:tcPr>
            <w:tcW w:w="1701" w:type="dxa"/>
          </w:tcPr>
          <w:p w14:paraId="77A78E88" w14:textId="77777777" w:rsidR="003B53B4" w:rsidRDefault="003B53B4" w:rsidP="00D04F93"/>
        </w:tc>
        <w:tc>
          <w:tcPr>
            <w:tcW w:w="1772" w:type="dxa"/>
          </w:tcPr>
          <w:p w14:paraId="7213E852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0C487CE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0E9AA09D" w14:textId="77777777" w:rsidR="003B53B4" w:rsidRDefault="00443BF4" w:rsidP="00D04F93">
            <w:r>
              <w:rPr>
                <w:rFonts w:hint="eastAsia"/>
              </w:rPr>
              <w:t>1次/</w:t>
            </w:r>
            <w:proofErr w:type="gramStart"/>
            <w:r>
              <w:rPr>
                <w:rFonts w:hint="eastAsia"/>
              </w:rPr>
              <w:t>0</w:t>
            </w:r>
            <w:proofErr w:type="gramEnd"/>
            <w:r>
              <w:rPr>
                <w:rFonts w:hint="eastAsia"/>
              </w:rPr>
              <w:t>季度</w:t>
            </w:r>
          </w:p>
        </w:tc>
        <w:tc>
          <w:tcPr>
            <w:tcW w:w="1963" w:type="dxa"/>
          </w:tcPr>
          <w:p w14:paraId="5D10520B" w14:textId="77777777" w:rsidR="003B53B4" w:rsidRDefault="00443BF4" w:rsidP="00D04F93">
            <w:r>
              <w:rPr>
                <w:rFonts w:hint="eastAsia"/>
              </w:rPr>
              <w:t>/</w:t>
            </w:r>
          </w:p>
        </w:tc>
      </w:tr>
      <w:tr w:rsidR="003B53B4" w14:paraId="72EFAD58" w14:textId="77777777" w:rsidTr="00311B6B">
        <w:tc>
          <w:tcPr>
            <w:tcW w:w="1276" w:type="dxa"/>
          </w:tcPr>
          <w:p w14:paraId="65DFD345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56B8DF66" w14:textId="77777777" w:rsidR="003B53B4" w:rsidRDefault="00443BF4" w:rsidP="00D04F93">
            <w:r>
              <w:rPr>
                <w:rFonts w:hint="eastAsia"/>
              </w:rPr>
              <w:t>悬浮物</w:t>
            </w:r>
          </w:p>
        </w:tc>
        <w:tc>
          <w:tcPr>
            <w:tcW w:w="1701" w:type="dxa"/>
          </w:tcPr>
          <w:p w14:paraId="0D5F2406" w14:textId="77777777" w:rsidR="003B53B4" w:rsidRDefault="00443BF4" w:rsidP="00D04F93">
            <w:r>
              <w:rPr>
                <w:rFonts w:hint="eastAsia"/>
              </w:rPr>
              <w:t>上限:60mg/L</w:t>
            </w:r>
          </w:p>
        </w:tc>
        <w:tc>
          <w:tcPr>
            <w:tcW w:w="1772" w:type="dxa"/>
          </w:tcPr>
          <w:p w14:paraId="15F5B719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E7E0769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13EF0C02" w14:textId="77777777" w:rsidR="003B53B4" w:rsidRDefault="00443BF4" w:rsidP="00D04F93">
            <w:r>
              <w:rPr>
                <w:rFonts w:hint="eastAsia"/>
              </w:rPr>
              <w:t>1次/1周</w:t>
            </w:r>
          </w:p>
        </w:tc>
        <w:tc>
          <w:tcPr>
            <w:tcW w:w="1963" w:type="dxa"/>
          </w:tcPr>
          <w:p w14:paraId="54AC596E" w14:textId="77777777" w:rsidR="003B53B4" w:rsidRDefault="00443BF4" w:rsidP="00D04F93">
            <w:r>
              <w:rPr>
                <w:rFonts w:hint="eastAsia"/>
              </w:rPr>
              <w:t>水质 悬浮物的测定 重量法 GB 11901-1989</w:t>
            </w:r>
          </w:p>
        </w:tc>
      </w:tr>
      <w:tr w:rsidR="003B53B4" w14:paraId="27E3EF62" w14:textId="77777777" w:rsidTr="00311B6B">
        <w:tc>
          <w:tcPr>
            <w:tcW w:w="1276" w:type="dxa"/>
          </w:tcPr>
          <w:p w14:paraId="6FDA07BF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1A68111E" w14:textId="77777777" w:rsidR="003B53B4" w:rsidRDefault="00443BF4" w:rsidP="00D04F93">
            <w:r>
              <w:rPr>
                <w:rFonts w:hint="eastAsia"/>
              </w:rPr>
              <w:t>五日生化需氧量</w:t>
            </w:r>
          </w:p>
        </w:tc>
        <w:tc>
          <w:tcPr>
            <w:tcW w:w="1701" w:type="dxa"/>
          </w:tcPr>
          <w:p w14:paraId="25656093" w14:textId="77777777" w:rsidR="003B53B4" w:rsidRDefault="00443BF4" w:rsidP="00D04F93">
            <w:r>
              <w:rPr>
                <w:rFonts w:hint="eastAsia"/>
              </w:rPr>
              <w:t>上限:100mg/L</w:t>
            </w:r>
          </w:p>
        </w:tc>
        <w:tc>
          <w:tcPr>
            <w:tcW w:w="1772" w:type="dxa"/>
          </w:tcPr>
          <w:p w14:paraId="3D36B57A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76DCED7F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14901BB9" w14:textId="77777777"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63" w:type="dxa"/>
          </w:tcPr>
          <w:p w14:paraId="778441F9" w14:textId="77777777" w:rsidR="003B53B4" w:rsidRDefault="00443BF4" w:rsidP="00D04F93">
            <w:r>
              <w:rPr>
                <w:rFonts w:hint="eastAsia"/>
              </w:rPr>
              <w:t>水质 五日生化需氧量（BOD5）的测定 稀释与接种法 HJ505-2009</w:t>
            </w:r>
          </w:p>
        </w:tc>
      </w:tr>
      <w:tr w:rsidR="003B53B4" w14:paraId="49903016" w14:textId="77777777" w:rsidTr="00311B6B">
        <w:tc>
          <w:tcPr>
            <w:tcW w:w="1276" w:type="dxa"/>
          </w:tcPr>
          <w:p w14:paraId="6E635B3D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74B02ECA" w14:textId="77777777" w:rsidR="003B53B4" w:rsidRDefault="00443BF4" w:rsidP="00D04F93">
            <w:r>
              <w:rPr>
                <w:rFonts w:hint="eastAsia"/>
              </w:rPr>
              <w:t>石油类</w:t>
            </w:r>
          </w:p>
        </w:tc>
        <w:tc>
          <w:tcPr>
            <w:tcW w:w="1701" w:type="dxa"/>
          </w:tcPr>
          <w:p w14:paraId="25FFF07F" w14:textId="77777777" w:rsidR="003B53B4" w:rsidRDefault="00443BF4" w:rsidP="00D04F93">
            <w:r>
              <w:rPr>
                <w:rFonts w:hint="eastAsia"/>
              </w:rPr>
              <w:t>上限:20mg/L</w:t>
            </w:r>
          </w:p>
        </w:tc>
        <w:tc>
          <w:tcPr>
            <w:tcW w:w="1772" w:type="dxa"/>
          </w:tcPr>
          <w:p w14:paraId="66BA0E61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AC67BB4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7B846168" w14:textId="77777777"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63" w:type="dxa"/>
          </w:tcPr>
          <w:p w14:paraId="2099DBC1" w14:textId="77777777" w:rsidR="003B53B4" w:rsidRDefault="00443BF4" w:rsidP="00D04F93">
            <w:r>
              <w:rPr>
                <w:rFonts w:hint="eastAsia"/>
              </w:rPr>
              <w:t>水质 石油类和动植物油的测定 红外光度法 GB/T 16488-1996</w:t>
            </w:r>
          </w:p>
        </w:tc>
      </w:tr>
      <w:tr w:rsidR="003B53B4" w14:paraId="18554121" w14:textId="77777777" w:rsidTr="00311B6B">
        <w:tc>
          <w:tcPr>
            <w:tcW w:w="1276" w:type="dxa"/>
          </w:tcPr>
          <w:p w14:paraId="3B91A5F1" w14:textId="77777777" w:rsidR="003B53B4" w:rsidRDefault="00443BF4" w:rsidP="00D04F93">
            <w:r>
              <w:rPr>
                <w:rFonts w:hint="eastAsia"/>
              </w:rPr>
              <w:t>废水总排</w:t>
            </w:r>
            <w:r>
              <w:rPr>
                <w:rFonts w:hint="eastAsia"/>
              </w:rPr>
              <w:lastRenderedPageBreak/>
              <w:t>口001</w:t>
            </w:r>
          </w:p>
        </w:tc>
        <w:tc>
          <w:tcPr>
            <w:tcW w:w="1275" w:type="dxa"/>
          </w:tcPr>
          <w:p w14:paraId="5D97E23F" w14:textId="77777777" w:rsidR="003B53B4" w:rsidRDefault="00443BF4" w:rsidP="00D04F93">
            <w:r>
              <w:rPr>
                <w:rFonts w:hint="eastAsia"/>
              </w:rPr>
              <w:lastRenderedPageBreak/>
              <w:t>阴离子表</w:t>
            </w:r>
            <w:r>
              <w:rPr>
                <w:rFonts w:hint="eastAsia"/>
              </w:rPr>
              <w:lastRenderedPageBreak/>
              <w:t>面活性剂</w:t>
            </w:r>
          </w:p>
        </w:tc>
        <w:tc>
          <w:tcPr>
            <w:tcW w:w="1701" w:type="dxa"/>
          </w:tcPr>
          <w:p w14:paraId="26CF609B" w14:textId="77777777" w:rsidR="003B53B4" w:rsidRDefault="00443BF4" w:rsidP="00D04F93">
            <w:r>
              <w:rPr>
                <w:rFonts w:hint="eastAsia"/>
              </w:rPr>
              <w:lastRenderedPageBreak/>
              <w:t>上限:10mg/L</w:t>
            </w:r>
          </w:p>
        </w:tc>
        <w:tc>
          <w:tcPr>
            <w:tcW w:w="1772" w:type="dxa"/>
          </w:tcPr>
          <w:p w14:paraId="7CB9EC5A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3AD34EE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26D4483C" w14:textId="77777777" w:rsidR="003B53B4" w:rsidRDefault="00443BF4" w:rsidP="00D04F93">
            <w:r>
              <w:rPr>
                <w:rFonts w:hint="eastAsia"/>
              </w:rPr>
              <w:t>1次/1季</w:t>
            </w:r>
            <w:r>
              <w:rPr>
                <w:rFonts w:hint="eastAsia"/>
              </w:rPr>
              <w:lastRenderedPageBreak/>
              <w:t>度</w:t>
            </w:r>
          </w:p>
        </w:tc>
        <w:tc>
          <w:tcPr>
            <w:tcW w:w="1963" w:type="dxa"/>
          </w:tcPr>
          <w:p w14:paraId="38E3DAFF" w14:textId="77777777" w:rsidR="003B53B4" w:rsidRDefault="00443BF4" w:rsidP="00D04F93">
            <w:r>
              <w:rPr>
                <w:rFonts w:hint="eastAsia"/>
              </w:rPr>
              <w:lastRenderedPageBreak/>
              <w:t>水质 阴离子表</w:t>
            </w:r>
            <w:r>
              <w:rPr>
                <w:rFonts w:hint="eastAsia"/>
              </w:rPr>
              <w:lastRenderedPageBreak/>
              <w:t>面活性剂的测定 流动注射-亚甲基蓝分光光度法(HJ 826-2017)</w:t>
            </w:r>
          </w:p>
        </w:tc>
      </w:tr>
      <w:tr w:rsidR="003B53B4" w14:paraId="57A25AF0" w14:textId="77777777" w:rsidTr="00311B6B">
        <w:tc>
          <w:tcPr>
            <w:tcW w:w="1276" w:type="dxa"/>
          </w:tcPr>
          <w:p w14:paraId="19B05653" w14:textId="77777777" w:rsidR="003B53B4" w:rsidRDefault="00443BF4" w:rsidP="00D04F93">
            <w:r>
              <w:rPr>
                <w:rFonts w:hint="eastAsia"/>
              </w:rPr>
              <w:lastRenderedPageBreak/>
              <w:t>废水总排口001</w:t>
            </w:r>
          </w:p>
        </w:tc>
        <w:tc>
          <w:tcPr>
            <w:tcW w:w="1275" w:type="dxa"/>
          </w:tcPr>
          <w:p w14:paraId="1CEC5EA2" w14:textId="77777777" w:rsidR="003B53B4" w:rsidRDefault="00443BF4" w:rsidP="00D04F93">
            <w:r>
              <w:rPr>
                <w:rFonts w:hint="eastAsia"/>
              </w:rPr>
              <w:t>总氰化物</w:t>
            </w:r>
          </w:p>
        </w:tc>
        <w:tc>
          <w:tcPr>
            <w:tcW w:w="1701" w:type="dxa"/>
          </w:tcPr>
          <w:p w14:paraId="32F73456" w14:textId="77777777" w:rsidR="003B53B4" w:rsidRDefault="00443BF4" w:rsidP="00D04F93">
            <w:r>
              <w:rPr>
                <w:rFonts w:hint="eastAsia"/>
              </w:rPr>
              <w:t>上限:0.5mg/L</w:t>
            </w:r>
          </w:p>
        </w:tc>
        <w:tc>
          <w:tcPr>
            <w:tcW w:w="1772" w:type="dxa"/>
          </w:tcPr>
          <w:p w14:paraId="509F85A8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12D763A3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6C162361" w14:textId="77777777" w:rsidR="003B53B4" w:rsidRDefault="00443BF4" w:rsidP="00D04F93">
            <w:r>
              <w:rPr>
                <w:rFonts w:hint="eastAsia"/>
              </w:rPr>
              <w:t>1次/1季度</w:t>
            </w:r>
          </w:p>
        </w:tc>
        <w:tc>
          <w:tcPr>
            <w:tcW w:w="1963" w:type="dxa"/>
          </w:tcPr>
          <w:p w14:paraId="28581ECD" w14:textId="77777777" w:rsidR="003B53B4" w:rsidRDefault="00443BF4" w:rsidP="00D04F93">
            <w:r>
              <w:rPr>
                <w:rFonts w:hint="eastAsia"/>
              </w:rPr>
              <w:t>水质 氰化物的测定 容量法和分光光度法（HJ 484—2009 ）</w:t>
            </w:r>
          </w:p>
        </w:tc>
      </w:tr>
      <w:tr w:rsidR="003B53B4" w14:paraId="564C0DFD" w14:textId="77777777" w:rsidTr="00311B6B">
        <w:tc>
          <w:tcPr>
            <w:tcW w:w="1276" w:type="dxa"/>
          </w:tcPr>
          <w:p w14:paraId="0A87996F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0F15EE8D" w14:textId="77777777" w:rsidR="003B53B4" w:rsidRDefault="00443BF4" w:rsidP="00D04F93">
            <w:r>
              <w:rPr>
                <w:rFonts w:hint="eastAsia"/>
              </w:rPr>
              <w:t>粪大肠菌群数/（MPN/L）</w:t>
            </w:r>
          </w:p>
        </w:tc>
        <w:tc>
          <w:tcPr>
            <w:tcW w:w="1701" w:type="dxa"/>
          </w:tcPr>
          <w:p w14:paraId="576D45AD" w14:textId="77777777" w:rsidR="003B53B4" w:rsidRDefault="00443BF4" w:rsidP="00D04F93">
            <w:r>
              <w:rPr>
                <w:rFonts w:hint="eastAsia"/>
              </w:rPr>
              <w:t>上限:5000个/L</w:t>
            </w:r>
          </w:p>
        </w:tc>
        <w:tc>
          <w:tcPr>
            <w:tcW w:w="1772" w:type="dxa"/>
          </w:tcPr>
          <w:p w14:paraId="1616EF5E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8E9A3BF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063B8B84" w14:textId="77777777" w:rsidR="003B53B4" w:rsidRDefault="00443BF4" w:rsidP="00D04F93">
            <w:r>
              <w:rPr>
                <w:rFonts w:hint="eastAsia"/>
              </w:rPr>
              <w:t>1次/1月</w:t>
            </w:r>
          </w:p>
        </w:tc>
        <w:tc>
          <w:tcPr>
            <w:tcW w:w="1963" w:type="dxa"/>
          </w:tcPr>
          <w:p w14:paraId="3563F21D" w14:textId="77777777" w:rsidR="003B53B4" w:rsidRDefault="00443BF4" w:rsidP="00D04F93">
            <w:r>
              <w:rPr>
                <w:rFonts w:hint="eastAsia"/>
              </w:rPr>
              <w:t>水质 总大肠菌群、粪大肠菌群和大肠埃希氏菌的测定 酶底物法（HJ 1001-2018）</w:t>
            </w:r>
          </w:p>
        </w:tc>
      </w:tr>
      <w:tr w:rsidR="003B53B4" w14:paraId="001A2E68" w14:textId="77777777" w:rsidTr="00311B6B">
        <w:tc>
          <w:tcPr>
            <w:tcW w:w="1276" w:type="dxa"/>
          </w:tcPr>
          <w:p w14:paraId="3EC17961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1F5A493E" w14:textId="77777777" w:rsidR="003B53B4" w:rsidRDefault="00443BF4" w:rsidP="00D04F93">
            <w:r>
              <w:rPr>
                <w:rFonts w:hint="eastAsia"/>
              </w:rPr>
              <w:t>色度</w:t>
            </w:r>
          </w:p>
        </w:tc>
        <w:tc>
          <w:tcPr>
            <w:tcW w:w="1701" w:type="dxa"/>
          </w:tcPr>
          <w:p w14:paraId="65B8A28B" w14:textId="77777777" w:rsidR="003B53B4" w:rsidRDefault="00443BF4" w:rsidP="00D04F93">
            <w:r>
              <w:rPr>
                <w:rFonts w:hint="eastAsia"/>
              </w:rPr>
              <w:t>上限:64mg/L</w:t>
            </w:r>
          </w:p>
        </w:tc>
        <w:tc>
          <w:tcPr>
            <w:tcW w:w="1772" w:type="dxa"/>
          </w:tcPr>
          <w:p w14:paraId="77409239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3368BD9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5E9FB01D" w14:textId="77777777" w:rsidR="003B53B4" w:rsidRDefault="00443BF4" w:rsidP="00D04F93">
            <w:r>
              <w:rPr>
                <w:rFonts w:hint="eastAsia"/>
              </w:rPr>
              <w:t>1次/</w:t>
            </w:r>
            <w:proofErr w:type="gramStart"/>
            <w:r>
              <w:rPr>
                <w:rFonts w:hint="eastAsia"/>
              </w:rPr>
              <w:t>0</w:t>
            </w:r>
            <w:proofErr w:type="gramEnd"/>
            <w:r>
              <w:rPr>
                <w:rFonts w:hint="eastAsia"/>
              </w:rPr>
              <w:t>季度</w:t>
            </w:r>
          </w:p>
        </w:tc>
        <w:tc>
          <w:tcPr>
            <w:tcW w:w="1963" w:type="dxa"/>
          </w:tcPr>
          <w:p w14:paraId="2F342FCA" w14:textId="77777777" w:rsidR="003B53B4" w:rsidRDefault="00443BF4" w:rsidP="00D04F93">
            <w:r>
              <w:rPr>
                <w:rFonts w:hint="eastAsia"/>
              </w:rPr>
              <w:t>/</w:t>
            </w:r>
          </w:p>
        </w:tc>
      </w:tr>
      <w:tr w:rsidR="003B53B4" w14:paraId="1C5CBF92" w14:textId="77777777" w:rsidTr="00311B6B">
        <w:tc>
          <w:tcPr>
            <w:tcW w:w="1276" w:type="dxa"/>
          </w:tcPr>
          <w:p w14:paraId="0772ECFA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5EF9F834" w14:textId="77777777" w:rsidR="003B53B4" w:rsidRDefault="00443BF4" w:rsidP="00D04F93">
            <w:r>
              <w:rPr>
                <w:rFonts w:hint="eastAsia"/>
              </w:rPr>
              <w:t>pH值</w:t>
            </w:r>
          </w:p>
        </w:tc>
        <w:tc>
          <w:tcPr>
            <w:tcW w:w="1701" w:type="dxa"/>
          </w:tcPr>
          <w:p w14:paraId="36B3D2C0" w14:textId="77777777" w:rsidR="003B53B4" w:rsidRDefault="00443BF4" w:rsidP="00D04F93">
            <w:r>
              <w:rPr>
                <w:rFonts w:hint="eastAsia"/>
              </w:rPr>
              <w:t>上限:9无量纲下限:6无量纲</w:t>
            </w:r>
          </w:p>
        </w:tc>
        <w:tc>
          <w:tcPr>
            <w:tcW w:w="1772" w:type="dxa"/>
          </w:tcPr>
          <w:p w14:paraId="2BA8E193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08E2855E" w14:textId="77777777" w:rsidR="003B53B4" w:rsidRDefault="00443BF4" w:rsidP="00D04F93">
            <w:r>
              <w:rPr>
                <w:rFonts w:hint="eastAsia"/>
              </w:rPr>
              <w:t>手工</w:t>
            </w:r>
          </w:p>
        </w:tc>
        <w:tc>
          <w:tcPr>
            <w:tcW w:w="1290" w:type="dxa"/>
          </w:tcPr>
          <w:p w14:paraId="75232D21" w14:textId="77777777" w:rsidR="003B53B4" w:rsidRDefault="00443BF4" w:rsidP="00D04F93">
            <w:r>
              <w:rPr>
                <w:rFonts w:hint="eastAsia"/>
              </w:rPr>
              <w:t>1次/1天</w:t>
            </w:r>
          </w:p>
        </w:tc>
        <w:tc>
          <w:tcPr>
            <w:tcW w:w="1963" w:type="dxa"/>
          </w:tcPr>
          <w:p w14:paraId="61873DDA" w14:textId="77777777" w:rsidR="003B53B4" w:rsidRDefault="00443BF4" w:rsidP="00D04F93">
            <w:r>
              <w:rPr>
                <w:rFonts w:hint="eastAsia"/>
              </w:rPr>
              <w:t>水质 pH值的测定 玻璃电极法 GB 6920-1986</w:t>
            </w:r>
          </w:p>
        </w:tc>
      </w:tr>
      <w:tr w:rsidR="003B53B4" w14:paraId="5439BCA5" w14:textId="77777777" w:rsidTr="00311B6B">
        <w:tc>
          <w:tcPr>
            <w:tcW w:w="1276" w:type="dxa"/>
          </w:tcPr>
          <w:p w14:paraId="2D2E02AE" w14:textId="77777777" w:rsidR="003B53B4" w:rsidRDefault="00443BF4" w:rsidP="00D04F93">
            <w:r>
              <w:rPr>
                <w:rFonts w:hint="eastAsia"/>
              </w:rPr>
              <w:t>废水总排口001</w:t>
            </w:r>
          </w:p>
        </w:tc>
        <w:tc>
          <w:tcPr>
            <w:tcW w:w="1275" w:type="dxa"/>
          </w:tcPr>
          <w:p w14:paraId="5929A15B" w14:textId="77777777" w:rsidR="003B53B4" w:rsidRDefault="00443BF4" w:rsidP="00D04F93">
            <w:r>
              <w:rPr>
                <w:rFonts w:hint="eastAsia"/>
              </w:rPr>
              <w:t>流量</w:t>
            </w:r>
          </w:p>
        </w:tc>
        <w:tc>
          <w:tcPr>
            <w:tcW w:w="1701" w:type="dxa"/>
          </w:tcPr>
          <w:p w14:paraId="2D1FF93A" w14:textId="77777777" w:rsidR="003B53B4" w:rsidRDefault="003B53B4" w:rsidP="00D04F93"/>
        </w:tc>
        <w:tc>
          <w:tcPr>
            <w:tcW w:w="1772" w:type="dxa"/>
          </w:tcPr>
          <w:p w14:paraId="3EA8DF64" w14:textId="77777777" w:rsidR="003B53B4" w:rsidRDefault="00443BF4" w:rsidP="00D04F93">
            <w:r>
              <w:rPr>
                <w:rFonts w:hint="eastAsia"/>
              </w:rPr>
              <w:t>排污许可证</w:t>
            </w:r>
          </w:p>
        </w:tc>
        <w:tc>
          <w:tcPr>
            <w:tcW w:w="1212" w:type="dxa"/>
          </w:tcPr>
          <w:p w14:paraId="6F8ED771" w14:textId="77777777" w:rsidR="003B53B4" w:rsidRDefault="00443BF4" w:rsidP="00D04F93">
            <w:r>
              <w:rPr>
                <w:rFonts w:hint="eastAsia"/>
              </w:rPr>
              <w:t>在线</w:t>
            </w:r>
          </w:p>
        </w:tc>
        <w:tc>
          <w:tcPr>
            <w:tcW w:w="1290" w:type="dxa"/>
          </w:tcPr>
          <w:p w14:paraId="55EBFB44" w14:textId="77777777" w:rsidR="003B53B4" w:rsidRDefault="00443BF4" w:rsidP="00D04F93">
            <w:r>
              <w:rPr>
                <w:rFonts w:hint="eastAsia"/>
              </w:rPr>
              <w:t>1次/2小时</w:t>
            </w:r>
          </w:p>
        </w:tc>
        <w:tc>
          <w:tcPr>
            <w:tcW w:w="1963" w:type="dxa"/>
          </w:tcPr>
          <w:p w14:paraId="59134B39" w14:textId="77777777" w:rsidR="003B53B4" w:rsidRDefault="00443BF4" w:rsidP="00D04F93">
            <w:r>
              <w:rPr>
                <w:rFonts w:hint="eastAsia"/>
              </w:rPr>
              <w:t>流量计</w:t>
            </w:r>
          </w:p>
        </w:tc>
      </w:tr>
      <w:tr w:rsidR="002F2296" w14:paraId="71C7A082" w14:textId="77777777" w:rsidTr="00311B6B">
        <w:trPr>
          <w:trHeight w:val="488"/>
        </w:trPr>
        <w:tc>
          <w:tcPr>
            <w:tcW w:w="1276" w:type="dxa"/>
          </w:tcPr>
          <w:p w14:paraId="191B51A7" w14:textId="77777777" w:rsidR="002F2296" w:rsidRDefault="002F2296" w:rsidP="002F2296"/>
        </w:tc>
        <w:tc>
          <w:tcPr>
            <w:tcW w:w="1275" w:type="dxa"/>
            <w:vAlign w:val="center"/>
          </w:tcPr>
          <w:p w14:paraId="48182220" w14:textId="717A2F8F" w:rsidR="002F2296" w:rsidRDefault="002F2296" w:rsidP="002F2296">
            <w:r w:rsidRPr="002F2296">
              <w:rPr>
                <w:rFonts w:hint="eastAsia"/>
              </w:rPr>
              <w:t>沙门氏菌</w:t>
            </w:r>
          </w:p>
        </w:tc>
        <w:tc>
          <w:tcPr>
            <w:tcW w:w="1701" w:type="dxa"/>
            <w:vAlign w:val="center"/>
          </w:tcPr>
          <w:p w14:paraId="60E1F0C7" w14:textId="5603DB40" w:rsidR="002F2296" w:rsidRDefault="002F2296" w:rsidP="002F2296"/>
        </w:tc>
        <w:tc>
          <w:tcPr>
            <w:tcW w:w="1772" w:type="dxa"/>
            <w:vAlign w:val="center"/>
          </w:tcPr>
          <w:p w14:paraId="56DEE340" w14:textId="322BD129" w:rsidR="002F2296" w:rsidRDefault="002F2296" w:rsidP="002F2296"/>
        </w:tc>
        <w:tc>
          <w:tcPr>
            <w:tcW w:w="1212" w:type="dxa"/>
            <w:vAlign w:val="center"/>
          </w:tcPr>
          <w:p w14:paraId="3FC0E9BD" w14:textId="6EDD12EC" w:rsidR="002F2296" w:rsidRDefault="002F2296" w:rsidP="002F2296"/>
        </w:tc>
        <w:tc>
          <w:tcPr>
            <w:tcW w:w="1290" w:type="dxa"/>
          </w:tcPr>
          <w:p w14:paraId="66D3C92E" w14:textId="36FC0254" w:rsidR="002F2296" w:rsidRDefault="002F2296" w:rsidP="002F2296">
            <w:r w:rsidRPr="002F2296">
              <w:rPr>
                <w:rFonts w:hint="eastAsia"/>
              </w:rPr>
              <w:t>1次/季</w:t>
            </w:r>
          </w:p>
        </w:tc>
        <w:tc>
          <w:tcPr>
            <w:tcW w:w="1963" w:type="dxa"/>
          </w:tcPr>
          <w:p w14:paraId="65D9DB86" w14:textId="77777777" w:rsidR="002F2296" w:rsidRDefault="002F2296" w:rsidP="002F2296"/>
        </w:tc>
      </w:tr>
      <w:tr w:rsidR="002F2296" w14:paraId="6FF9EADA" w14:textId="77777777" w:rsidTr="00311B6B">
        <w:trPr>
          <w:trHeight w:val="424"/>
        </w:trPr>
        <w:tc>
          <w:tcPr>
            <w:tcW w:w="1276" w:type="dxa"/>
          </w:tcPr>
          <w:p w14:paraId="3657CC64" w14:textId="77777777" w:rsidR="002F2296" w:rsidRDefault="002F2296" w:rsidP="002F2296"/>
        </w:tc>
        <w:tc>
          <w:tcPr>
            <w:tcW w:w="1275" w:type="dxa"/>
            <w:vAlign w:val="center"/>
          </w:tcPr>
          <w:p w14:paraId="6148D924" w14:textId="2C571EB4" w:rsidR="002F2296" w:rsidRDefault="002F2296" w:rsidP="002F2296">
            <w:r w:rsidRPr="002F2296">
              <w:rPr>
                <w:rFonts w:hint="eastAsia"/>
              </w:rPr>
              <w:t>志贺氏菌</w:t>
            </w:r>
          </w:p>
        </w:tc>
        <w:tc>
          <w:tcPr>
            <w:tcW w:w="1701" w:type="dxa"/>
            <w:vAlign w:val="center"/>
          </w:tcPr>
          <w:p w14:paraId="42BF187D" w14:textId="5ACAC9BD" w:rsidR="002F2296" w:rsidRDefault="002F2296" w:rsidP="002F2296"/>
        </w:tc>
        <w:tc>
          <w:tcPr>
            <w:tcW w:w="1772" w:type="dxa"/>
            <w:vAlign w:val="center"/>
          </w:tcPr>
          <w:p w14:paraId="381B4828" w14:textId="0CB36F8A" w:rsidR="002F2296" w:rsidRDefault="002F2296" w:rsidP="002F2296"/>
        </w:tc>
        <w:tc>
          <w:tcPr>
            <w:tcW w:w="1212" w:type="dxa"/>
            <w:vAlign w:val="center"/>
          </w:tcPr>
          <w:p w14:paraId="09ABEAB8" w14:textId="6CFEF96B" w:rsidR="002F2296" w:rsidRDefault="002F2296" w:rsidP="002F2296"/>
        </w:tc>
        <w:tc>
          <w:tcPr>
            <w:tcW w:w="1290" w:type="dxa"/>
          </w:tcPr>
          <w:p w14:paraId="23585390" w14:textId="7CF21A04" w:rsidR="002F2296" w:rsidRDefault="002F2296" w:rsidP="002F2296">
            <w:r w:rsidRPr="002F2296">
              <w:rPr>
                <w:rFonts w:hint="eastAsia"/>
              </w:rPr>
              <w:t>1次/季</w:t>
            </w:r>
          </w:p>
        </w:tc>
        <w:tc>
          <w:tcPr>
            <w:tcW w:w="1963" w:type="dxa"/>
          </w:tcPr>
          <w:p w14:paraId="0E8A7011" w14:textId="77777777" w:rsidR="002F2296" w:rsidRDefault="002F2296" w:rsidP="002F2296"/>
        </w:tc>
      </w:tr>
    </w:tbl>
    <w:p w14:paraId="4606F835" w14:textId="77777777" w:rsidR="003B53B4" w:rsidRDefault="003B53B4" w:rsidP="00420EB2">
      <w:r>
        <w:br w:type="page"/>
      </w:r>
    </w:p>
    <w:p w14:paraId="146CE32C" w14:textId="77777777" w:rsidR="003B53B4" w:rsidRDefault="003B53B4" w:rsidP="00420EB2">
      <w:pPr>
        <w:sectPr w:rsidR="003B53B4" w:rsidSect="003B53B4">
          <w:pgSz w:w="11906" w:h="16838"/>
          <w:pgMar w:top="720" w:right="720" w:bottom="720" w:left="720" w:header="851" w:footer="992" w:gutter="0"/>
          <w:cols w:space="425"/>
          <w:docGrid w:type="lines" w:linePitch="326"/>
        </w:sectPr>
      </w:pPr>
    </w:p>
    <w:p w14:paraId="3053C143" w14:textId="77777777" w:rsidR="003B53B4" w:rsidRDefault="00443BF4" w:rsidP="00443BF4">
      <w:pPr>
        <w:pStyle w:val="ab"/>
      </w:pPr>
      <w:r>
        <w:rPr>
          <w:rFonts w:hint="eastAsia"/>
        </w:rPr>
        <w:lastRenderedPageBreak/>
        <w:t>无组织监测方案</w:t>
      </w:r>
    </w:p>
    <w:tbl>
      <w:tblPr>
        <w:tblStyle w:val="a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843"/>
        <w:gridCol w:w="1574"/>
        <w:gridCol w:w="1179"/>
        <w:gridCol w:w="1253"/>
        <w:gridCol w:w="1947"/>
      </w:tblGrid>
      <w:tr w:rsidR="00443BF4" w14:paraId="3A9017A7" w14:textId="77777777" w:rsidTr="00311B6B">
        <w:trPr>
          <w:tblHeader/>
        </w:trPr>
        <w:tc>
          <w:tcPr>
            <w:tcW w:w="1275" w:type="dxa"/>
          </w:tcPr>
          <w:p w14:paraId="1829FC9C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监测点位</w:t>
            </w:r>
          </w:p>
        </w:tc>
        <w:tc>
          <w:tcPr>
            <w:tcW w:w="1276" w:type="dxa"/>
          </w:tcPr>
          <w:p w14:paraId="1DCCBB46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监测指标</w:t>
            </w:r>
          </w:p>
        </w:tc>
        <w:tc>
          <w:tcPr>
            <w:tcW w:w="1843" w:type="dxa"/>
          </w:tcPr>
          <w:p w14:paraId="523934A9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排放限值</w:t>
            </w:r>
          </w:p>
        </w:tc>
        <w:tc>
          <w:tcPr>
            <w:tcW w:w="1574" w:type="dxa"/>
          </w:tcPr>
          <w:p w14:paraId="77A61520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标准名称</w:t>
            </w:r>
          </w:p>
        </w:tc>
        <w:tc>
          <w:tcPr>
            <w:tcW w:w="1179" w:type="dxa"/>
          </w:tcPr>
          <w:p w14:paraId="398575BF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监测方式</w:t>
            </w:r>
          </w:p>
        </w:tc>
        <w:tc>
          <w:tcPr>
            <w:tcW w:w="1253" w:type="dxa"/>
          </w:tcPr>
          <w:p w14:paraId="5002E372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监测频次</w:t>
            </w:r>
          </w:p>
        </w:tc>
        <w:tc>
          <w:tcPr>
            <w:tcW w:w="1947" w:type="dxa"/>
          </w:tcPr>
          <w:p w14:paraId="19DC7C0F" w14:textId="77777777" w:rsidR="00443BF4" w:rsidRPr="003B53B4" w:rsidRDefault="00443BF4" w:rsidP="00311B6B">
            <w:pPr>
              <w:jc w:val="center"/>
              <w:rPr>
                <w:b/>
              </w:rPr>
            </w:pPr>
            <w:r w:rsidRPr="003B53B4">
              <w:rPr>
                <w:rFonts w:hint="eastAsia"/>
                <w:b/>
              </w:rPr>
              <w:t>监测方法</w:t>
            </w:r>
          </w:p>
        </w:tc>
      </w:tr>
      <w:tr w:rsidR="00443BF4" w14:paraId="6E6A02D9" w14:textId="77777777" w:rsidTr="00311B6B">
        <w:tc>
          <w:tcPr>
            <w:tcW w:w="1275" w:type="dxa"/>
          </w:tcPr>
          <w:p w14:paraId="44E83118" w14:textId="77777777" w:rsidR="00443BF4" w:rsidRDefault="00443BF4" w:rsidP="00443BF4">
            <w:r>
              <w:rPr>
                <w:rFonts w:hint="eastAsia"/>
              </w:rPr>
              <w:t>污水处理站周界</w:t>
            </w:r>
          </w:p>
        </w:tc>
        <w:tc>
          <w:tcPr>
            <w:tcW w:w="1276" w:type="dxa"/>
          </w:tcPr>
          <w:p w14:paraId="1AB02DE1" w14:textId="77777777" w:rsidR="00443BF4" w:rsidRDefault="00443BF4" w:rsidP="00443BF4">
            <w:r>
              <w:rPr>
                <w:rFonts w:hint="eastAsia"/>
              </w:rPr>
              <w:t>甲烷</w:t>
            </w:r>
          </w:p>
        </w:tc>
        <w:tc>
          <w:tcPr>
            <w:tcW w:w="1843" w:type="dxa"/>
          </w:tcPr>
          <w:p w14:paraId="73DCC124" w14:textId="77777777" w:rsidR="00443BF4" w:rsidRDefault="00443BF4" w:rsidP="00443BF4">
            <w:r>
              <w:rPr>
                <w:rFonts w:hint="eastAsia"/>
              </w:rPr>
              <w:t>上限:1%</w:t>
            </w:r>
          </w:p>
        </w:tc>
        <w:tc>
          <w:tcPr>
            <w:tcW w:w="1574" w:type="dxa"/>
          </w:tcPr>
          <w:p w14:paraId="76EA68F4" w14:textId="77777777" w:rsidR="00443BF4" w:rsidRDefault="00443BF4" w:rsidP="00443BF4">
            <w:r>
              <w:rPr>
                <w:rFonts w:hint="eastAsia"/>
              </w:rPr>
              <w:t>医疗机构水污染物排放标准</w:t>
            </w:r>
          </w:p>
        </w:tc>
        <w:tc>
          <w:tcPr>
            <w:tcW w:w="1179" w:type="dxa"/>
          </w:tcPr>
          <w:p w14:paraId="19C9419E" w14:textId="77777777"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253" w:type="dxa"/>
          </w:tcPr>
          <w:p w14:paraId="58E7104E" w14:textId="77777777"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47" w:type="dxa"/>
          </w:tcPr>
          <w:p w14:paraId="33696C3C" w14:textId="77777777" w:rsidR="00443BF4" w:rsidRDefault="00443BF4" w:rsidP="00443BF4">
            <w:r>
              <w:rPr>
                <w:rFonts w:hint="eastAsia"/>
              </w:rPr>
              <w:t>环境空气 总烃、甲烷和非甲烷总烃的测定 直接进样-气相色谱法（HJ 604-2017）</w:t>
            </w:r>
          </w:p>
        </w:tc>
      </w:tr>
      <w:tr w:rsidR="00443BF4" w14:paraId="5D445670" w14:textId="77777777" w:rsidTr="00311B6B">
        <w:tc>
          <w:tcPr>
            <w:tcW w:w="1275" w:type="dxa"/>
          </w:tcPr>
          <w:p w14:paraId="73FC42DA" w14:textId="77777777" w:rsidR="00443BF4" w:rsidRDefault="00443BF4" w:rsidP="00443BF4">
            <w:r>
              <w:rPr>
                <w:rFonts w:hint="eastAsia"/>
              </w:rPr>
              <w:t>污水处理站周界</w:t>
            </w:r>
          </w:p>
        </w:tc>
        <w:tc>
          <w:tcPr>
            <w:tcW w:w="1276" w:type="dxa"/>
          </w:tcPr>
          <w:p w14:paraId="2F9DA77F" w14:textId="77777777" w:rsidR="00443BF4" w:rsidRDefault="00443BF4" w:rsidP="00443BF4">
            <w:r>
              <w:rPr>
                <w:rFonts w:hint="eastAsia"/>
              </w:rPr>
              <w:t>氨（氨气）</w:t>
            </w:r>
          </w:p>
        </w:tc>
        <w:tc>
          <w:tcPr>
            <w:tcW w:w="1843" w:type="dxa"/>
          </w:tcPr>
          <w:p w14:paraId="4E2F882E" w14:textId="77777777" w:rsidR="00443BF4" w:rsidRDefault="00443BF4" w:rsidP="00443BF4">
            <w:r>
              <w:rPr>
                <w:rFonts w:hint="eastAsia"/>
              </w:rPr>
              <w:t>上限:1.0mg/m3</w:t>
            </w:r>
          </w:p>
        </w:tc>
        <w:tc>
          <w:tcPr>
            <w:tcW w:w="1574" w:type="dxa"/>
          </w:tcPr>
          <w:p w14:paraId="10882CC6" w14:textId="77777777" w:rsidR="00443BF4" w:rsidRDefault="00443BF4" w:rsidP="00443BF4">
            <w:r>
              <w:rPr>
                <w:rFonts w:hint="eastAsia"/>
              </w:rPr>
              <w:t>医疗机构水污染物排放标准</w:t>
            </w:r>
          </w:p>
        </w:tc>
        <w:tc>
          <w:tcPr>
            <w:tcW w:w="1179" w:type="dxa"/>
          </w:tcPr>
          <w:p w14:paraId="532A5629" w14:textId="77777777"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253" w:type="dxa"/>
          </w:tcPr>
          <w:p w14:paraId="1A383F82" w14:textId="77777777"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47" w:type="dxa"/>
          </w:tcPr>
          <w:p w14:paraId="7AE9252E" w14:textId="77777777" w:rsidR="00443BF4" w:rsidRDefault="00443BF4" w:rsidP="00443BF4">
            <w:r>
              <w:rPr>
                <w:rFonts w:hint="eastAsia"/>
              </w:rPr>
              <w:t>空气和废气 氨的测定 纳氏试剂分光光度法 HJ 533-2009</w:t>
            </w:r>
          </w:p>
        </w:tc>
      </w:tr>
      <w:tr w:rsidR="00443BF4" w14:paraId="3385DF05" w14:textId="77777777" w:rsidTr="00311B6B">
        <w:tc>
          <w:tcPr>
            <w:tcW w:w="1275" w:type="dxa"/>
          </w:tcPr>
          <w:p w14:paraId="21B4E2ED" w14:textId="77777777" w:rsidR="00443BF4" w:rsidRDefault="00443BF4" w:rsidP="00443BF4">
            <w:r>
              <w:rPr>
                <w:rFonts w:hint="eastAsia"/>
              </w:rPr>
              <w:t>污水处理站周界</w:t>
            </w:r>
          </w:p>
        </w:tc>
        <w:tc>
          <w:tcPr>
            <w:tcW w:w="1276" w:type="dxa"/>
          </w:tcPr>
          <w:p w14:paraId="33726894" w14:textId="77777777" w:rsidR="00443BF4" w:rsidRDefault="00443BF4" w:rsidP="00443BF4">
            <w:r>
              <w:rPr>
                <w:rFonts w:hint="eastAsia"/>
              </w:rPr>
              <w:t>臭气浓度</w:t>
            </w:r>
          </w:p>
        </w:tc>
        <w:tc>
          <w:tcPr>
            <w:tcW w:w="1843" w:type="dxa"/>
          </w:tcPr>
          <w:p w14:paraId="4722BE5F" w14:textId="77777777" w:rsidR="00443BF4" w:rsidRDefault="00443BF4" w:rsidP="00443BF4">
            <w:r>
              <w:rPr>
                <w:rFonts w:hint="eastAsia"/>
              </w:rPr>
              <w:t>上限:10无量纲</w:t>
            </w:r>
          </w:p>
        </w:tc>
        <w:tc>
          <w:tcPr>
            <w:tcW w:w="1574" w:type="dxa"/>
          </w:tcPr>
          <w:p w14:paraId="1AEE1CBA" w14:textId="77777777" w:rsidR="00443BF4" w:rsidRDefault="00443BF4" w:rsidP="00443BF4">
            <w:r>
              <w:rPr>
                <w:rFonts w:hint="eastAsia"/>
              </w:rPr>
              <w:t>医疗机构水污染物排放标准</w:t>
            </w:r>
          </w:p>
        </w:tc>
        <w:tc>
          <w:tcPr>
            <w:tcW w:w="1179" w:type="dxa"/>
          </w:tcPr>
          <w:p w14:paraId="3BD0D9B9" w14:textId="77777777"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253" w:type="dxa"/>
          </w:tcPr>
          <w:p w14:paraId="563D52FD" w14:textId="77777777"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47" w:type="dxa"/>
          </w:tcPr>
          <w:p w14:paraId="09A5AA60" w14:textId="77777777" w:rsidR="00443BF4" w:rsidRDefault="00443BF4" w:rsidP="00443BF4">
            <w:r>
              <w:rPr>
                <w:rFonts w:hint="eastAsia"/>
              </w:rPr>
              <w:t>空气质量 恶臭的测定 三点</w:t>
            </w:r>
            <w:proofErr w:type="gramStart"/>
            <w:r>
              <w:rPr>
                <w:rFonts w:hint="eastAsia"/>
              </w:rPr>
              <w:t>比较式臭袋法</w:t>
            </w:r>
            <w:proofErr w:type="gramEnd"/>
            <w:r>
              <w:rPr>
                <w:rFonts w:hint="eastAsia"/>
              </w:rPr>
              <w:t xml:space="preserve"> GB T 14675-1993</w:t>
            </w:r>
          </w:p>
        </w:tc>
      </w:tr>
      <w:tr w:rsidR="00443BF4" w14:paraId="5B14551D" w14:textId="77777777" w:rsidTr="00311B6B">
        <w:tc>
          <w:tcPr>
            <w:tcW w:w="1275" w:type="dxa"/>
          </w:tcPr>
          <w:p w14:paraId="31C99ADC" w14:textId="77777777" w:rsidR="00443BF4" w:rsidRDefault="00443BF4" w:rsidP="00443BF4">
            <w:r>
              <w:rPr>
                <w:rFonts w:hint="eastAsia"/>
              </w:rPr>
              <w:t>污水处理站周界</w:t>
            </w:r>
          </w:p>
        </w:tc>
        <w:tc>
          <w:tcPr>
            <w:tcW w:w="1276" w:type="dxa"/>
          </w:tcPr>
          <w:p w14:paraId="1E46ADCF" w14:textId="77777777" w:rsidR="00443BF4" w:rsidRDefault="00443BF4" w:rsidP="00443BF4">
            <w:r>
              <w:rPr>
                <w:rFonts w:hint="eastAsia"/>
              </w:rPr>
              <w:t>硫化氢</w:t>
            </w:r>
          </w:p>
        </w:tc>
        <w:tc>
          <w:tcPr>
            <w:tcW w:w="1843" w:type="dxa"/>
          </w:tcPr>
          <w:p w14:paraId="1886A768" w14:textId="77777777" w:rsidR="00443BF4" w:rsidRDefault="00443BF4" w:rsidP="00443BF4">
            <w:r>
              <w:rPr>
                <w:rFonts w:hint="eastAsia"/>
              </w:rPr>
              <w:t>上限:0.03mg/m3</w:t>
            </w:r>
          </w:p>
        </w:tc>
        <w:tc>
          <w:tcPr>
            <w:tcW w:w="1574" w:type="dxa"/>
          </w:tcPr>
          <w:p w14:paraId="00D10605" w14:textId="77777777" w:rsidR="00443BF4" w:rsidRDefault="00443BF4" w:rsidP="00443BF4">
            <w:r>
              <w:rPr>
                <w:rFonts w:hint="eastAsia"/>
              </w:rPr>
              <w:t>医疗机构水污染物排放标准</w:t>
            </w:r>
          </w:p>
        </w:tc>
        <w:tc>
          <w:tcPr>
            <w:tcW w:w="1179" w:type="dxa"/>
          </w:tcPr>
          <w:p w14:paraId="6DE09AFF" w14:textId="77777777"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253" w:type="dxa"/>
          </w:tcPr>
          <w:p w14:paraId="5CA716C8" w14:textId="77777777"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47" w:type="dxa"/>
          </w:tcPr>
          <w:p w14:paraId="1121DC7D" w14:textId="77777777" w:rsidR="00443BF4" w:rsidRDefault="00443BF4" w:rsidP="00443BF4">
            <w:r>
              <w:rPr>
                <w:rFonts w:hint="eastAsia"/>
              </w:rPr>
              <w:t>空气质量 硫化氢 甲硫醇 甲硫醚 二甲二硫的测定气相色谱法 GB/T14678-1993</w:t>
            </w:r>
          </w:p>
        </w:tc>
      </w:tr>
      <w:tr w:rsidR="00443BF4" w14:paraId="2B222E20" w14:textId="77777777" w:rsidTr="00311B6B">
        <w:tc>
          <w:tcPr>
            <w:tcW w:w="1275" w:type="dxa"/>
          </w:tcPr>
          <w:p w14:paraId="36123219" w14:textId="77777777" w:rsidR="00443BF4" w:rsidRDefault="00443BF4" w:rsidP="00443BF4">
            <w:r>
              <w:rPr>
                <w:rFonts w:hint="eastAsia"/>
              </w:rPr>
              <w:t>污水处理站周界</w:t>
            </w:r>
          </w:p>
        </w:tc>
        <w:tc>
          <w:tcPr>
            <w:tcW w:w="1276" w:type="dxa"/>
          </w:tcPr>
          <w:p w14:paraId="7318A685" w14:textId="77777777" w:rsidR="00443BF4" w:rsidRDefault="00443BF4" w:rsidP="00443BF4">
            <w:r>
              <w:rPr>
                <w:rFonts w:hint="eastAsia"/>
              </w:rPr>
              <w:t>氯</w:t>
            </w:r>
          </w:p>
        </w:tc>
        <w:tc>
          <w:tcPr>
            <w:tcW w:w="1843" w:type="dxa"/>
          </w:tcPr>
          <w:p w14:paraId="13B93A6C" w14:textId="77777777" w:rsidR="00443BF4" w:rsidRDefault="00443BF4" w:rsidP="00443BF4">
            <w:r>
              <w:rPr>
                <w:rFonts w:hint="eastAsia"/>
              </w:rPr>
              <w:t>上限:0.1mg/m3</w:t>
            </w:r>
          </w:p>
        </w:tc>
        <w:tc>
          <w:tcPr>
            <w:tcW w:w="1574" w:type="dxa"/>
          </w:tcPr>
          <w:p w14:paraId="44030FAF" w14:textId="77777777" w:rsidR="00443BF4" w:rsidRDefault="00443BF4" w:rsidP="00443BF4">
            <w:r>
              <w:rPr>
                <w:rFonts w:hint="eastAsia"/>
              </w:rPr>
              <w:t>医疗机构水污染物排放标准</w:t>
            </w:r>
          </w:p>
        </w:tc>
        <w:tc>
          <w:tcPr>
            <w:tcW w:w="1179" w:type="dxa"/>
          </w:tcPr>
          <w:p w14:paraId="447D8D3B" w14:textId="77777777" w:rsidR="00443BF4" w:rsidRDefault="00443BF4" w:rsidP="00443BF4">
            <w:r>
              <w:rPr>
                <w:rFonts w:hint="eastAsia"/>
              </w:rPr>
              <w:t>手工</w:t>
            </w:r>
          </w:p>
        </w:tc>
        <w:tc>
          <w:tcPr>
            <w:tcW w:w="1253" w:type="dxa"/>
          </w:tcPr>
          <w:p w14:paraId="1F9FF66A" w14:textId="77777777" w:rsidR="00443BF4" w:rsidRDefault="00443BF4" w:rsidP="00443BF4">
            <w:r>
              <w:rPr>
                <w:rFonts w:hint="eastAsia"/>
              </w:rPr>
              <w:t>1次/1季度</w:t>
            </w:r>
          </w:p>
        </w:tc>
        <w:tc>
          <w:tcPr>
            <w:tcW w:w="1947" w:type="dxa"/>
          </w:tcPr>
          <w:p w14:paraId="56BCFC26" w14:textId="77777777" w:rsidR="00443BF4" w:rsidRDefault="00443BF4" w:rsidP="00443BF4">
            <w:r>
              <w:rPr>
                <w:rFonts w:hint="eastAsia"/>
              </w:rPr>
              <w:t>环境空气 氯气等有毒有害气体的应急监测 电化学传感器法(HJ 872—2017)</w:t>
            </w:r>
          </w:p>
        </w:tc>
      </w:tr>
    </w:tbl>
    <w:p w14:paraId="67E842FA" w14:textId="5B61BB70" w:rsidR="004A1C3F" w:rsidRPr="004A1C3F" w:rsidRDefault="004A1C3F" w:rsidP="008578F3"/>
    <w:sectPr w:rsidR="004A1C3F" w:rsidRPr="004A1C3F" w:rsidSect="003B53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08A7" w14:textId="77777777" w:rsidR="00AF235A" w:rsidRDefault="00AF235A" w:rsidP="001E34AF">
      <w:r>
        <w:separator/>
      </w:r>
    </w:p>
  </w:endnote>
  <w:endnote w:type="continuationSeparator" w:id="0">
    <w:p w14:paraId="33F7299C" w14:textId="77777777" w:rsidR="00AF235A" w:rsidRDefault="00AF235A" w:rsidP="001E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DE4D" w14:textId="77777777" w:rsidR="00AF235A" w:rsidRDefault="00AF235A" w:rsidP="001E34AF">
      <w:r>
        <w:separator/>
      </w:r>
    </w:p>
  </w:footnote>
  <w:footnote w:type="continuationSeparator" w:id="0">
    <w:p w14:paraId="08DFAA22" w14:textId="77777777" w:rsidR="00AF235A" w:rsidRDefault="00AF235A" w:rsidP="001E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594"/>
    <w:multiLevelType w:val="hybridMultilevel"/>
    <w:tmpl w:val="3ED60976"/>
    <w:lvl w:ilvl="0" w:tplc="F274DA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D2"/>
    <w:rsid w:val="0000372D"/>
    <w:rsid w:val="00060D7A"/>
    <w:rsid w:val="000A2111"/>
    <w:rsid w:val="001E34AF"/>
    <w:rsid w:val="002317D2"/>
    <w:rsid w:val="00255161"/>
    <w:rsid w:val="002F2296"/>
    <w:rsid w:val="00311B6B"/>
    <w:rsid w:val="00396F50"/>
    <w:rsid w:val="003B53B4"/>
    <w:rsid w:val="00420EB2"/>
    <w:rsid w:val="00443BF4"/>
    <w:rsid w:val="00471402"/>
    <w:rsid w:val="004A1C3F"/>
    <w:rsid w:val="005B1BE1"/>
    <w:rsid w:val="007F7496"/>
    <w:rsid w:val="00842E43"/>
    <w:rsid w:val="008578F3"/>
    <w:rsid w:val="008B1FB9"/>
    <w:rsid w:val="00A15DF7"/>
    <w:rsid w:val="00A213C7"/>
    <w:rsid w:val="00AF235A"/>
    <w:rsid w:val="00B5549B"/>
    <w:rsid w:val="00B95592"/>
    <w:rsid w:val="00DD768C"/>
    <w:rsid w:val="00F15F19"/>
    <w:rsid w:val="00FB00D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C282F"/>
  <w15:chartTrackingRefBased/>
  <w15:docId w15:val="{A7CFD323-81C6-41CD-8A92-340B620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E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20EB2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0E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a4">
    <w:name w:val="标题 字符"/>
    <w:basedOn w:val="a0"/>
    <w:link w:val="a3"/>
    <w:uiPriority w:val="10"/>
    <w:rsid w:val="00420EB2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420EB2"/>
    <w:rPr>
      <w:b/>
      <w:bCs/>
      <w:kern w:val="44"/>
      <w:sz w:val="30"/>
      <w:szCs w:val="44"/>
    </w:rPr>
  </w:style>
  <w:style w:type="table" w:styleId="a5">
    <w:name w:val="Table Grid"/>
    <w:basedOn w:val="a1"/>
    <w:uiPriority w:val="39"/>
    <w:rsid w:val="004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34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4AF"/>
    <w:rPr>
      <w:sz w:val="18"/>
      <w:szCs w:val="18"/>
    </w:rPr>
  </w:style>
  <w:style w:type="paragraph" w:styleId="aa">
    <w:name w:val="List Paragraph"/>
    <w:basedOn w:val="a"/>
    <w:uiPriority w:val="34"/>
    <w:qFormat/>
    <w:rsid w:val="008B1FB9"/>
    <w:pPr>
      <w:ind w:firstLineChars="200" w:firstLine="420"/>
    </w:pPr>
  </w:style>
  <w:style w:type="paragraph" w:styleId="ab">
    <w:name w:val="Subtitle"/>
    <w:basedOn w:val="a"/>
    <w:next w:val="a"/>
    <w:link w:val="ac"/>
    <w:uiPriority w:val="11"/>
    <w:qFormat/>
    <w:rsid w:val="008B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8B1FB9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 pan</dc:creator>
  <cp:keywords/>
  <dc:description/>
  <cp:lastModifiedBy>hq-xck</cp:lastModifiedBy>
  <cp:revision>7</cp:revision>
  <cp:lastPrinted>2021-11-22T06:52:00Z</cp:lastPrinted>
  <dcterms:created xsi:type="dcterms:W3CDTF">2019-03-15T07:57:00Z</dcterms:created>
  <dcterms:modified xsi:type="dcterms:W3CDTF">2021-11-22T06:55:00Z</dcterms:modified>
</cp:coreProperties>
</file>